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56F6" w14:textId="77777777" w:rsidR="00206EDD" w:rsidRPr="00206EDD" w:rsidRDefault="00206EDD" w:rsidP="00206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6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ПОЛОЖЕННЯ </w:t>
      </w:r>
    </w:p>
    <w:p w14:paraId="7B611920" w14:textId="12F7F27A" w:rsidR="00206EDD" w:rsidRPr="00CC0A4E" w:rsidRDefault="00206EDD" w:rsidP="00206EDD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0A4E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 проведення </w:t>
      </w:r>
      <w:r w:rsidR="00CC0A4E" w:rsidRPr="00CC0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міжнародн</w:t>
      </w:r>
      <w:r w:rsidR="00CC0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ого</w:t>
      </w:r>
      <w:r w:rsidR="00CC0A4E" w:rsidRPr="00CC0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C0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</w:t>
      </w:r>
      <w:r w:rsidR="00CC0A4E" w:rsidRPr="00CC0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нтернет-конкурс</w:t>
      </w:r>
      <w:r w:rsidR="008572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="00CC0A4E" w:rsidRPr="00CC0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малюнк</w:t>
      </w:r>
      <w:r w:rsidR="00CC0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ів</w:t>
      </w:r>
    </w:p>
    <w:p w14:paraId="570DDA62" w14:textId="77777777" w:rsidR="00206EDD" w:rsidRPr="00CC0A4E" w:rsidRDefault="00206EDD" w:rsidP="00206EDD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0A4E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осіб з особливими освітніми потребами</w:t>
      </w:r>
    </w:p>
    <w:p w14:paraId="497FC1E2" w14:textId="7977D792" w:rsidR="00206EDD" w:rsidRPr="00CC0A4E" w:rsidRDefault="00206EDD" w:rsidP="00206EDD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0A4E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Бориславської </w:t>
      </w:r>
      <w:r w:rsidR="00CC0A4E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ТГ та м. Ченстохова (Польща)</w:t>
      </w:r>
    </w:p>
    <w:p w14:paraId="453DE49A" w14:textId="6AE9DF11" w:rsidR="00206EDD" w:rsidRPr="00CC0A4E" w:rsidRDefault="00206EDD" w:rsidP="00206EDD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0A4E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«Я намалюю на папері…»</w:t>
      </w:r>
    </w:p>
    <w:p w14:paraId="291F74B5" w14:textId="77777777" w:rsidR="00206EDD" w:rsidRPr="00CC0A4E" w:rsidRDefault="00206EDD" w:rsidP="00206EDD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430483" w14:textId="57EABB9A" w:rsidR="00206EDD" w:rsidRPr="0085720B" w:rsidRDefault="00206EDD" w:rsidP="00206EDD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720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Дане положення визначає мету, основні завдання, порядок і умови проведення конкурсу малюнка для осіб з ООП Бориславської </w:t>
      </w:r>
      <w:r w:rsidR="00CC0A4E" w:rsidRPr="0085720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ТГ та м. </w:t>
      </w:r>
      <w:r w:rsidR="00CC0A4E" w:rsidRPr="0085720B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Ченстохова (Польща)</w:t>
      </w:r>
    </w:p>
    <w:p w14:paraId="741C7EF0" w14:textId="77777777" w:rsidR="00415315" w:rsidRPr="00415315" w:rsidRDefault="00415315" w:rsidP="0041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53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Загальні положення</w:t>
      </w:r>
    </w:p>
    <w:p w14:paraId="043EA99D" w14:textId="0E204A8E" w:rsidR="00415315" w:rsidRPr="00415315" w:rsidRDefault="00415315" w:rsidP="004153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6E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Назва конкурсу</w:t>
      </w:r>
      <w:r w:rsidRPr="00CC0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206EDD"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намалюю на папері</w:t>
      </w:r>
      <w:r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».</w:t>
      </w:r>
    </w:p>
    <w:p w14:paraId="4E10E3B9" w14:textId="77777777" w:rsidR="00CC0A4E" w:rsidRDefault="00415315" w:rsidP="00CC0A4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6E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 конкурсу:</w:t>
      </w:r>
      <w:r w:rsidRPr="004153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C0A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підтримка творчого розвитку дітей з особливими потребами, сприяння їх соціалізації та самовираженню</w:t>
      </w:r>
      <w:r w:rsidR="00CC0A4E"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679C8831" w14:textId="77777777" w:rsidR="00CC0A4E" w:rsidRDefault="00CC0A4E" w:rsidP="00CC0A4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0A4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</w:t>
      </w:r>
      <w:r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виявлення та підтримки творчо обдарованих дітей та молоді;</w:t>
      </w:r>
    </w:p>
    <w:p w14:paraId="35C9ED3E" w14:textId="77777777" w:rsidR="00CC0A4E" w:rsidRDefault="00CC0A4E" w:rsidP="00CC0A4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зближення творчої молоді різних національностей через використання сучасних інформаційно-комунікативних технологій;</w:t>
      </w:r>
    </w:p>
    <w:p w14:paraId="001CA1B2" w14:textId="1E9F2683" w:rsidR="00CC0A4E" w:rsidRPr="00CC0A4E" w:rsidRDefault="00CC0A4E" w:rsidP="00CC0A4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створення нових форм міжнародної співпраці.</w:t>
      </w:r>
    </w:p>
    <w:p w14:paraId="05EBC121" w14:textId="06EE4390" w:rsidR="00415315" w:rsidRPr="00CC0A4E" w:rsidRDefault="00415315" w:rsidP="004153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6E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Організатор</w:t>
      </w:r>
      <w:r w:rsidR="00206E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и</w:t>
      </w:r>
      <w:r w:rsidRPr="00206E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конкурсу:</w:t>
      </w:r>
      <w:r w:rsidRPr="004153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C0A4E"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Відділ освіти Бориславської міської ради та </w:t>
      </w:r>
      <w:r w:rsidR="00206EDD" w:rsidRPr="00CC0A4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 «ІНКЛЮЗИВНО-РЕСУРСНИЙ ЦЕНТР» БОРИСЛАВСЬКОЇ МІСЬКОЇ та за підтримки віце-президента м.Ченстохов</w:t>
      </w:r>
      <w:r w:rsidR="00CC0A4E" w:rsidRPr="00CC0A4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206EDD" w:rsidRPr="00CC0A4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Ришарда Стефаняка.</w:t>
      </w:r>
    </w:p>
    <w:p w14:paraId="7DA293C5" w14:textId="1923A6BF" w:rsidR="00CC0A4E" w:rsidRPr="00CC0A4E" w:rsidRDefault="00CC0A4E" w:rsidP="004153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Організатор конкурсу може залучати до його проведення інших партнерів та спонсорів.</w:t>
      </w:r>
    </w:p>
    <w:p w14:paraId="227925FF" w14:textId="544D3E0E" w:rsidR="00F01674" w:rsidRDefault="00415315" w:rsidP="00F016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Терміни проведення конкурсу: </w:t>
      </w:r>
      <w:r w:rsidR="00206EDD"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 </w:t>
      </w:r>
      <w:r w:rsidR="00CC0A4E"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206EDD"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.10.2024 року по 23.10.2024 включно</w:t>
      </w:r>
    </w:p>
    <w:p w14:paraId="325281FE" w14:textId="77777777" w:rsidR="00F01674" w:rsidRPr="00F01674" w:rsidRDefault="00F01674" w:rsidP="00F0167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B41FDE" w14:textId="534556EB" w:rsidR="00415315" w:rsidRDefault="00415315" w:rsidP="00F0167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0A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Учасники конкурсу</w:t>
      </w:r>
    </w:p>
    <w:p w14:paraId="262456B4" w14:textId="77777777" w:rsidR="00F01674" w:rsidRPr="00CC0A4E" w:rsidRDefault="00F01674" w:rsidP="00F0167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37666F" w14:textId="59323F91" w:rsidR="00415315" w:rsidRPr="00CC0A4E" w:rsidRDefault="00415315" w:rsidP="00F016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Участь</w:t>
      </w:r>
      <w:r w:rsidR="00F0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конкурсі</w:t>
      </w:r>
      <w:r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можуть брати </w:t>
      </w:r>
      <w:r w:rsidR="00F0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особи</w:t>
      </w:r>
      <w:r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 особливими освітніми потребами віком від</w:t>
      </w:r>
      <w:r w:rsidR="00206EDD"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 до 18 років</w:t>
      </w:r>
      <w:r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661818D" w14:textId="77777777" w:rsidR="00415315" w:rsidRPr="00CC0A4E" w:rsidRDefault="00415315" w:rsidP="00CC0A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Учасники можуть подавати малюнки як індивідуально, так і через навчальні заклади, спеціалізовані центри чи організації.</w:t>
      </w:r>
    </w:p>
    <w:p w14:paraId="65B3ADCD" w14:textId="1F8343C1" w:rsidR="00415315" w:rsidRPr="00CC0A4E" w:rsidRDefault="00415315" w:rsidP="00CC0A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Розподіл на вікові категорії: молодша ( </w:t>
      </w:r>
      <w:r w:rsidR="00206EDD"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206EDD"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років), середня (</w:t>
      </w:r>
      <w:r w:rsidR="00206EDD"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-1</w:t>
      </w:r>
      <w:r w:rsidR="00206EDD"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років) і старша група (1</w:t>
      </w:r>
      <w:r w:rsidR="00206EDD"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-1</w:t>
      </w:r>
      <w:r w:rsidR="00206EDD"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років).</w:t>
      </w:r>
    </w:p>
    <w:p w14:paraId="391F786D" w14:textId="77777777" w:rsidR="00415315" w:rsidRPr="00415315" w:rsidRDefault="00415315" w:rsidP="0041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53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Вимоги до робіт</w:t>
      </w:r>
    </w:p>
    <w:p w14:paraId="075BB71B" w14:textId="77777777" w:rsidR="00415315" w:rsidRPr="00F01674" w:rsidRDefault="00415315" w:rsidP="004153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Формат: малюнки повинні бути виконані на аркушах формату А4 або А3.</w:t>
      </w:r>
    </w:p>
    <w:p w14:paraId="648C418D" w14:textId="77777777" w:rsidR="00415315" w:rsidRPr="00F01674" w:rsidRDefault="00415315" w:rsidP="004153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Техніка виконання: учасники можуть використовувати різні техніки – акварель, гуаш, олівці, крейду тощо.</w:t>
      </w:r>
    </w:p>
    <w:p w14:paraId="73BBA7A5" w14:textId="7511A710" w:rsidR="00415315" w:rsidRPr="00F01674" w:rsidRDefault="00415315" w:rsidP="004153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Тематика: </w:t>
      </w:r>
      <w:r w:rsidR="00206EDD" w:rsidRPr="00F0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довільна.</w:t>
      </w:r>
    </w:p>
    <w:p w14:paraId="011B5497" w14:textId="77777777" w:rsidR="00415315" w:rsidRPr="00F01674" w:rsidRDefault="00415315" w:rsidP="004153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Кількість робіт: кожен учасник може подати не більше однієї роботи.</w:t>
      </w:r>
    </w:p>
    <w:p w14:paraId="1088CAD9" w14:textId="77777777" w:rsidR="00415315" w:rsidRPr="00415315" w:rsidRDefault="00415315" w:rsidP="0041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53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4. Порядок проведення конкурсу</w:t>
      </w:r>
    </w:p>
    <w:p w14:paraId="7D91DAE6" w14:textId="71DBE465" w:rsidR="00BD5582" w:rsidRPr="00BD5582" w:rsidRDefault="00415315" w:rsidP="00BD55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6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Прийом робіт:</w:t>
      </w:r>
      <w:r w:rsidR="00526DBB" w:rsidRPr="00526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творчі роботи приймаються</w:t>
      </w:r>
      <w:r w:rsidRPr="00526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DBB" w:rsidRPr="00526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 23 жовтня 2024 року </w:t>
      </w:r>
      <w:r w:rsidR="00526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включно, для цього необхідно</w:t>
      </w:r>
      <w:r w:rsidR="00526DBB" w:rsidRPr="00526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надіслати фотографію</w:t>
      </w:r>
      <w:r w:rsidR="00BD5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DBB" w:rsidRPr="00526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своєї роботи</w:t>
      </w:r>
      <w:r w:rsidR="00857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 назвою, ПІБ виконавця</w:t>
      </w:r>
      <w:r w:rsidR="00526DBB" w:rsidRPr="00526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57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та закладу освіти </w:t>
      </w:r>
      <w:r w:rsidR="00526DBB" w:rsidRPr="00526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електронну адресу </w:t>
      </w:r>
      <w:r w:rsidR="00526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ІРЦ</w:t>
      </w:r>
      <w:r w:rsidR="00526DBB" w:rsidRPr="00526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 </w:t>
      </w:r>
      <w:hyperlink r:id="rId5" w:history="1">
        <w:r w:rsidR="00526DBB" w:rsidRPr="00526DBB">
          <w:rPr>
            <w:rStyle w:val="a5"/>
            <w:rFonts w:ascii="Times New Roman" w:hAnsi="Times New Roman" w:cs="Times New Roman"/>
            <w:sz w:val="28"/>
            <w:szCs w:val="28"/>
            <w:shd w:val="clear" w:color="auto" w:fill="E9EEF6"/>
          </w:rPr>
          <w:t>ircboryslav@gmail.com</w:t>
        </w:r>
      </w:hyperlink>
      <w:r w:rsidR="00BD5582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(приймаються оригінали робіт за адресою м.</w:t>
      </w:r>
      <w:r w:rsidR="00BD5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Борислав, вул. Шевченка, 111 КУ «ІРЦ»)</w:t>
      </w:r>
    </w:p>
    <w:p w14:paraId="63F5D0C1" w14:textId="77777777" w:rsidR="00F01674" w:rsidRDefault="00526DBB" w:rsidP="00F016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Заклади освіти повинні оприлюднити фото робіт на фейсбук сторінці закладу. У період з 23 по 24 жовтня 2024 року зібрати якомога більше вподобайок. </w:t>
      </w:r>
      <w:r w:rsidRPr="00F0167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Роботи, подані в поганій якості, із запозиченим сюжетом та помітним втручанням педагога до участі у конкурсі не допускаються.</w:t>
      </w:r>
    </w:p>
    <w:p w14:paraId="58EFC196" w14:textId="0DA6B2D5" w:rsidR="00F01674" w:rsidRPr="00F01674" w:rsidRDefault="00415315" w:rsidP="00F016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Журі: </w:t>
      </w:r>
      <w:r w:rsidR="00F01674" w:rsidRPr="00F01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переможців </w:t>
      </w:r>
      <w:r w:rsidR="008572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="00F01674" w:rsidRPr="00F01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онкурсу визначає журі, склад якого затверджується </w:t>
      </w:r>
      <w:r w:rsidR="008572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="00F01674" w:rsidRPr="00F01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рганізатором.</w:t>
      </w:r>
    </w:p>
    <w:p w14:paraId="19AF7687" w14:textId="77777777" w:rsidR="00F01674" w:rsidRPr="00F01674" w:rsidRDefault="00415315" w:rsidP="00F016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Оцінювання: роботи оцінюються за оригінальність, техніку виконання і творчий підхід.</w:t>
      </w:r>
    </w:p>
    <w:p w14:paraId="11E32AE4" w14:textId="4F275E22" w:rsidR="00526DBB" w:rsidRPr="00F01674" w:rsidRDefault="00526DBB" w:rsidP="00F016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Роботи, подані в поганій якості та помітним втручанням педагога до участі у конкурсі не допускаються.</w:t>
      </w:r>
    </w:p>
    <w:p w14:paraId="6BFABD77" w14:textId="057C0A02" w:rsidR="00F01674" w:rsidRPr="00F01674" w:rsidRDefault="00F01674" w:rsidP="00F0167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16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 цих балів додаватиметься кількість вподобайок отриманих під час голосування за учасників у соціальній мережі Фейсбук на сторінках закладів освіти.</w:t>
      </w:r>
    </w:p>
    <w:p w14:paraId="0D437392" w14:textId="77777777" w:rsidR="00F01674" w:rsidRPr="00F01674" w:rsidRDefault="00F01674" w:rsidP="00F0167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16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Рішення журі є остаточним і оскарженню не підлягає.</w:t>
      </w:r>
    </w:p>
    <w:p w14:paraId="6FB56CE5" w14:textId="52FD2B20" w:rsidR="00F01674" w:rsidRPr="00F01674" w:rsidRDefault="00F01674" w:rsidP="00F0167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16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Усі учасники нагороджуються грамотами за участь, переможці – дипломами. Спонсори мають право встановлювати окремі відзнаки кращим учасникам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конкурсу</w:t>
      </w:r>
      <w:r w:rsidRPr="00F016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8F6D68F" w14:textId="2560778A" w:rsidR="00F01674" w:rsidRDefault="00F01674" w:rsidP="00F0167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16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Інформація про </w:t>
      </w:r>
      <w:r w:rsidR="00684BB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Pr="00F016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онкурс розміщується на сайті організаторів та в соціальних мережах</w:t>
      </w:r>
      <w:r w:rsidR="00684BB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="00684BB5" w:rsidRPr="00684BB5">
          <w:rPr>
            <w:rStyle w:val="a5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https://boryslav-osvita.gov.ua/?page_id=27302</w:t>
        </w:r>
      </w:hyperlink>
    </w:p>
    <w:p w14:paraId="00D6B6EA" w14:textId="548C9681" w:rsidR="00684BB5" w:rsidRDefault="00BD5582" w:rsidP="00684BB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="00684BB5" w:rsidRPr="00684BB5">
          <w:rPr>
            <w:rStyle w:val="a5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http://inclusivecentrboryslav.kl.com.ua/</w:t>
        </w:r>
      </w:hyperlink>
    </w:p>
    <w:p w14:paraId="3076BCBD" w14:textId="59A836A1" w:rsidR="00684BB5" w:rsidRPr="00F01674" w:rsidRDefault="00BD5582" w:rsidP="00684BB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history="1">
        <w:r w:rsidR="00684BB5" w:rsidRPr="00684BB5">
          <w:rPr>
            <w:rStyle w:val="a5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https://www.facebook.com/share/G6MmWPB99VqshJD4/?mibextid=JRoKGi</w:t>
        </w:r>
      </w:hyperlink>
    </w:p>
    <w:p w14:paraId="36887B18" w14:textId="2CE707C9" w:rsidR="00F01674" w:rsidRPr="00F01674" w:rsidRDefault="00415315" w:rsidP="0041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153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5. </w:t>
      </w:r>
      <w:r w:rsidR="00F0167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Визначення та н</w:t>
      </w:r>
      <w:r w:rsidRPr="004153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агородження переможців</w:t>
      </w:r>
    </w:p>
    <w:p w14:paraId="4175527F" w14:textId="01808076" w:rsidR="00415315" w:rsidRPr="00684BB5" w:rsidRDefault="00415315" w:rsidP="004153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4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кожній віковій категорії передбачен</w:t>
      </w:r>
      <w:r w:rsidR="007A2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</w:t>
      </w:r>
      <w:r w:rsidR="00857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7A2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-е, 2-е, 3-є місця</w:t>
      </w:r>
      <w:r w:rsidR="00684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учасників конкурсу з України та Польщі</w:t>
      </w:r>
      <w:r w:rsidRPr="00684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CEAB830" w14:textId="77777777" w:rsidR="00415315" w:rsidRPr="00684BB5" w:rsidRDefault="00415315" w:rsidP="004153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4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Всі учасники отримують дипломи або сертифікати участі.</w:t>
      </w:r>
    </w:p>
    <w:p w14:paraId="63A8F269" w14:textId="3622691C" w:rsidR="00415315" w:rsidRPr="00684BB5" w:rsidRDefault="00663EE1" w:rsidP="004153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4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Переможці отримують с</w:t>
      </w:r>
      <w:r w:rsidR="00415315" w:rsidRPr="00684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пеціальні призи або заохочення для дітей з особливими потребами, враховуючи їхні індивідуальні досягнення.</w:t>
      </w:r>
    </w:p>
    <w:p w14:paraId="61272EC3" w14:textId="7AE9E71A" w:rsidR="00F01674" w:rsidRPr="00684BB5" w:rsidRDefault="00F01674" w:rsidP="004153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4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Визначення переможців відбудеться 2</w:t>
      </w:r>
      <w:r w:rsidR="007A2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684BB5" w:rsidRPr="00684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.10.2024 року та оприлюдниться на сайтах та сторінках соцмереж організаторів</w:t>
      </w:r>
      <w:r w:rsidR="007A2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25</w:t>
      </w:r>
      <w:r w:rsidR="00684BB5" w:rsidRPr="00684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A2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10.2024 року.</w:t>
      </w:r>
    </w:p>
    <w:p w14:paraId="308BFC16" w14:textId="4A58B015" w:rsidR="00684BB5" w:rsidRDefault="00684BB5" w:rsidP="004153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Переможці визначаються Інтернет голосуванням членів міжнародного журі</w:t>
      </w:r>
      <w:r w:rsidR="007A2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Нагородження відбудеться 28.10.2024 року членами міжнародного журі</w:t>
      </w:r>
    </w:p>
    <w:p w14:paraId="3CDF8DD3" w14:textId="77777777" w:rsidR="00684BB5" w:rsidRPr="00684BB5" w:rsidRDefault="00684BB5" w:rsidP="004153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Конкурс має статус некомерційного заходу.</w:t>
      </w:r>
    </w:p>
    <w:p w14:paraId="135084C9" w14:textId="2544AA3D" w:rsidR="00684BB5" w:rsidRDefault="00684BB5" w:rsidP="004153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Джерелами фінансування конкурсу є кошти організаторів, партнерів, спонсорів та інші кошти,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 заборонені чинним законодавством.</w:t>
      </w:r>
    </w:p>
    <w:p w14:paraId="63689257" w14:textId="77777777" w:rsidR="00415315" w:rsidRPr="00415315" w:rsidRDefault="00415315" w:rsidP="0041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53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 Права організаторів</w:t>
      </w:r>
    </w:p>
    <w:p w14:paraId="3DC2F889" w14:textId="77777777" w:rsidR="00415315" w:rsidRPr="00684BB5" w:rsidRDefault="00415315" w:rsidP="004153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4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Організатори мають право використовувати надані роботи для проведення виставок, публікацій або в освітніх цілях з зазначенням автора.</w:t>
      </w:r>
    </w:p>
    <w:p w14:paraId="7BC56CF1" w14:textId="77777777" w:rsidR="00415315" w:rsidRPr="00684BB5" w:rsidRDefault="00415315" w:rsidP="004153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4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Роботи учасників не повертаються.</w:t>
      </w:r>
    </w:p>
    <w:p w14:paraId="5FF15D33" w14:textId="77777777" w:rsidR="00415315" w:rsidRPr="00415315" w:rsidRDefault="00415315" w:rsidP="0041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53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7. Захист персональних даних</w:t>
      </w:r>
    </w:p>
    <w:p w14:paraId="6C42DA92" w14:textId="300D90A6" w:rsidR="00CC0A4E" w:rsidRPr="00CC0A4E" w:rsidRDefault="00415315" w:rsidP="00684B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4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Персональні дані учасників конкурсу не передаються третім особам і використовуються виключно для організації та проведення конкурсу.</w:t>
      </w:r>
    </w:p>
    <w:p w14:paraId="5BC7F964" w14:textId="77777777" w:rsidR="00CC0A4E" w:rsidRPr="00CC0A4E" w:rsidRDefault="00CC0A4E" w:rsidP="00CC0A4E">
      <w:pPr>
        <w:shd w:val="clear" w:color="auto" w:fill="FFFFFF"/>
        <w:spacing w:before="384" w:after="384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0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Запрошуємо до співробітництва та участі у конкурсі!</w:t>
      </w:r>
    </w:p>
    <w:p w14:paraId="21B74FF7" w14:textId="77777777" w:rsidR="00CC0A4E" w:rsidRPr="00CC0A4E" w:rsidRDefault="00CC0A4E" w:rsidP="00CC0A4E">
      <w:pPr>
        <w:shd w:val="clear" w:color="auto" w:fill="FFFFFF"/>
        <w:spacing w:before="384" w:after="384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0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Контактна інформація</w:t>
      </w:r>
    </w:p>
    <w:p w14:paraId="10837A05" w14:textId="00078756" w:rsidR="00CC0A4E" w:rsidRPr="00CC0A4E" w:rsidRDefault="0085720B" w:rsidP="00CC0A4E">
      <w:pPr>
        <w:shd w:val="clear" w:color="auto" w:fill="FFFFFF"/>
        <w:spacing w:before="384" w:after="38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Дидик Алла Володимирівна</w:t>
      </w:r>
      <w:r w:rsidR="00CC0A4E"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директор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ІРЦ</w:t>
      </w:r>
      <w:r w:rsidR="00CC0A4E"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C0A4E"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+38(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096</w:t>
      </w:r>
      <w:r w:rsidR="00CC0A4E"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26-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CC0A4E"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601</w:t>
      </w:r>
      <w:r w:rsidR="00CC0A4E" w:rsidRPr="00CC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E-mаil: </w:t>
      </w:r>
      <w:hyperlink r:id="rId9" w:history="1">
        <w:r w:rsidRPr="0085720B">
          <w:rPr>
            <w:rStyle w:val="a5"/>
            <w:rFonts w:ascii="Times New Roman" w:hAnsi="Times New Roman" w:cs="Times New Roman"/>
            <w:sz w:val="28"/>
            <w:szCs w:val="28"/>
            <w:shd w:val="clear" w:color="auto" w:fill="E9EEF6"/>
          </w:rPr>
          <w:t>ircboryslav@gmail.com</w:t>
        </w:r>
      </w:hyperlink>
    </w:p>
    <w:p w14:paraId="44DCBB85" w14:textId="77777777" w:rsidR="00CC0A4E" w:rsidRPr="00415315" w:rsidRDefault="00CC0A4E">
      <w:pPr>
        <w:rPr>
          <w:sz w:val="28"/>
          <w:szCs w:val="28"/>
        </w:rPr>
      </w:pPr>
    </w:p>
    <w:sectPr w:rsidR="00CC0A4E" w:rsidRPr="004153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4375"/>
    <w:multiLevelType w:val="multilevel"/>
    <w:tmpl w:val="2F4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F216B"/>
    <w:multiLevelType w:val="multilevel"/>
    <w:tmpl w:val="63F2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345D1"/>
    <w:multiLevelType w:val="multilevel"/>
    <w:tmpl w:val="4C0A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0962BA"/>
    <w:multiLevelType w:val="multilevel"/>
    <w:tmpl w:val="7906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B25A2"/>
    <w:multiLevelType w:val="multilevel"/>
    <w:tmpl w:val="C3A6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F42183"/>
    <w:multiLevelType w:val="multilevel"/>
    <w:tmpl w:val="9680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270C5D"/>
    <w:multiLevelType w:val="multilevel"/>
    <w:tmpl w:val="FDF8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85097E"/>
    <w:multiLevelType w:val="multilevel"/>
    <w:tmpl w:val="8CAE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17"/>
    <w:rsid w:val="00206EDD"/>
    <w:rsid w:val="00415315"/>
    <w:rsid w:val="00526DBB"/>
    <w:rsid w:val="00663EE1"/>
    <w:rsid w:val="00684BB5"/>
    <w:rsid w:val="007A2DD4"/>
    <w:rsid w:val="0085720B"/>
    <w:rsid w:val="00A84BD7"/>
    <w:rsid w:val="00AB0DD9"/>
    <w:rsid w:val="00BD5582"/>
    <w:rsid w:val="00C12117"/>
    <w:rsid w:val="00CC0A4E"/>
    <w:rsid w:val="00E16D51"/>
    <w:rsid w:val="00F0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FCF3"/>
  <w15:chartTrackingRefBased/>
  <w15:docId w15:val="{9DE98BF3-4C93-444C-B815-B1B6DE89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0A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1531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C0A4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myh">
    <w:name w:val="my_h"/>
    <w:basedOn w:val="a0"/>
    <w:rsid w:val="00CC0A4E"/>
  </w:style>
  <w:style w:type="character" w:styleId="a5">
    <w:name w:val="Hyperlink"/>
    <w:basedOn w:val="a0"/>
    <w:uiPriority w:val="99"/>
    <w:unhideWhenUsed/>
    <w:rsid w:val="00CC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26DBB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526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G6MmWPB99VqshJD4/?mibextid=JRoKG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clusivecentrboryslav.kl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ryslav-osvita.gov.ua/?page_id=27302" TargetMode="External"/><Relationship Id="rId11" Type="http://schemas.openxmlformats.org/officeDocument/2006/relationships/theme" Target="theme/theme1.xml"/><Relationship Id="rId5" Type="http://schemas.openxmlformats.org/officeDocument/2006/relationships/hyperlink" Target="ircboryslav@gmail.com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ircboryslav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2997</Words>
  <Characters>1709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Дидик</dc:creator>
  <cp:keywords/>
  <dc:description/>
  <cp:lastModifiedBy>Алла Дидик</cp:lastModifiedBy>
  <cp:revision>7</cp:revision>
  <dcterms:created xsi:type="dcterms:W3CDTF">2024-10-09T05:55:00Z</dcterms:created>
  <dcterms:modified xsi:type="dcterms:W3CDTF">2024-10-10T07:53:00Z</dcterms:modified>
</cp:coreProperties>
</file>