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E29FC" w:rsidRDefault="002E6A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ДІТЕЙ ІЗ ПОРУШЕННЯМИ ОПОРНО-РУХОВОГО АПАРАТУ</w:t>
      </w:r>
    </w:p>
    <w:p w14:paraId="00000002" w14:textId="77777777" w:rsidR="00DE29FC" w:rsidRDefault="00DE29FC">
      <w:pPr>
        <w:spacing w:after="0" w:line="240" w:lineRule="auto"/>
        <w:rPr>
          <w:rFonts w:ascii="Times New Roman" w:eastAsia="Times New Roman" w:hAnsi="Times New Roman" w:cs="Times New Roman"/>
          <w:sz w:val="24"/>
          <w:szCs w:val="24"/>
        </w:rPr>
      </w:pPr>
    </w:p>
    <w:p w14:paraId="00000003"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занять з дітьми, які мають порушення опорно-рухового апарату, батьки мають пам’ятати про правильну організацію рухового режиму під час ігор, занять, відпочинку.</w:t>
      </w:r>
    </w:p>
    <w:p w14:paraId="00000004" w14:textId="77777777" w:rsidR="00DE29FC" w:rsidRDefault="002E6A5E">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Насамперед потрібно знайти правильну та зручну для дитини позу під час роботи за столом</w:t>
      </w:r>
      <w:r>
        <w:rPr>
          <w:rFonts w:ascii="Times New Roman" w:eastAsia="Times New Roman" w:hAnsi="Times New Roman" w:cs="Times New Roman"/>
          <w:sz w:val="24"/>
          <w:szCs w:val="24"/>
        </w:rPr>
        <w:t xml:space="preserve"> або гри. Такі діти швидко втомлюються, особливо під час активних дій, тому вони мають фізичну потребу у відпочинку. Наприклад, діти складають із кубиків будівлі. Батьки спостерігають за процесом і бачать, що дитина втомилася і починає відволікатися. У цей</w:t>
      </w:r>
      <w:r>
        <w:rPr>
          <w:rFonts w:ascii="Times New Roman" w:eastAsia="Times New Roman" w:hAnsi="Times New Roman" w:cs="Times New Roman"/>
          <w:sz w:val="24"/>
          <w:szCs w:val="24"/>
        </w:rPr>
        <w:t xml:space="preserve"> момент варто запропонувати дитині підвестися зі стільця (крісла), підійти (під’їхати) до шафи з іграшками і взяти якусь із них. Після цього можна продовжувати попереднє заняття. Або, наприклад, діти розфарбовують малюнки в альбомі. Батьки можуть кілька хв</w:t>
      </w:r>
      <w:r>
        <w:rPr>
          <w:rFonts w:ascii="Times New Roman" w:eastAsia="Times New Roman" w:hAnsi="Times New Roman" w:cs="Times New Roman"/>
          <w:sz w:val="24"/>
          <w:szCs w:val="24"/>
        </w:rPr>
        <w:t>илин поговорити з дитиною про зміст малюнка. Рука дитини в цей час відпочиває.</w:t>
      </w:r>
    </w:p>
    <w:p w14:paraId="00000005"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У таких дітей часто не тільки не сформовані рухові навички, а й відсутні правильні уявлення про рух. Основними напрямами роботи є: розвиток навичок самообслуговування, практично</w:t>
      </w:r>
      <w:r>
        <w:rPr>
          <w:rFonts w:ascii="Times New Roman" w:eastAsia="Times New Roman" w:hAnsi="Times New Roman" w:cs="Times New Roman"/>
          <w:sz w:val="24"/>
          <w:szCs w:val="24"/>
        </w:rPr>
        <w:t>ї діяльності та підготовки руки дитини до письма. Опанування рухових навичок відбувається поетапно, потребує тривалого</w:t>
      </w:r>
    </w:p>
    <w:p w14:paraId="00000006"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часу і терпіння, тож доцільно це робити під час цікавих ігор. На першому етапі важливо навчити дитину довільно брати й опускати предмети,</w:t>
      </w:r>
      <w:r>
        <w:rPr>
          <w:rFonts w:ascii="Times New Roman" w:eastAsia="Times New Roman" w:hAnsi="Times New Roman" w:cs="Times New Roman"/>
          <w:sz w:val="24"/>
          <w:szCs w:val="24"/>
        </w:rPr>
        <w:t xml:space="preserve"> перекладати їх із руки в руку, складати у певне місце, вибирати, порівнюючи свої рухові зусилля з характеристиками предмета.</w:t>
      </w:r>
    </w:p>
    <w:p w14:paraId="00000007"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розвитку рухових умінь батьки можуть використовувати різні побутові предмети: набори замків, перемикачі, телефони, пульт телев</w:t>
      </w:r>
      <w:r>
        <w:rPr>
          <w:rFonts w:ascii="Times New Roman" w:eastAsia="Times New Roman" w:hAnsi="Times New Roman" w:cs="Times New Roman"/>
          <w:sz w:val="24"/>
          <w:szCs w:val="24"/>
        </w:rPr>
        <w:t>ізора. За допомогою імітації можна навчати таких дій як вмикання, вимикання або переключення телевізора, комп’ютера, світла тощо.</w:t>
      </w:r>
    </w:p>
    <w:p w14:paraId="00000008"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Важливо навчити дитину самостійно їсти. Цю роботу слід починати з формування навички підносити свою руку до рота; далі слід на</w:t>
      </w:r>
      <w:r>
        <w:rPr>
          <w:rFonts w:ascii="Times New Roman" w:eastAsia="Times New Roman" w:hAnsi="Times New Roman" w:cs="Times New Roman"/>
          <w:sz w:val="24"/>
          <w:szCs w:val="24"/>
        </w:rPr>
        <w:t>вчати користуватися ложкою, самостійно їсти, тримати чашку і пити з неї.</w:t>
      </w:r>
    </w:p>
    <w:p w14:paraId="00000009"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початку бажано використовувати чашки і тарілки, що не б’ються. Дуже важливо навчити дитину різних дій під час одягання. Спочатку треба навчати дитину розстібати великі ґудзики, по</w:t>
      </w:r>
      <w:r>
        <w:rPr>
          <w:rFonts w:ascii="Times New Roman" w:eastAsia="Times New Roman" w:hAnsi="Times New Roman" w:cs="Times New Roman"/>
          <w:sz w:val="24"/>
          <w:szCs w:val="24"/>
        </w:rPr>
        <w:t>тім дрібні. У такій же послідовності слід навчати її зашнуровувати і розшнуровувати черевики.</w:t>
      </w:r>
    </w:p>
    <w:p w14:paraId="0000000A"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Навички самообслуговування закріплюють в іграх з лялькою (роздягають, одягають її), і тільки після цього можна переносити дії на саму дитину. Після таких ігор-впр</w:t>
      </w:r>
      <w:r>
        <w:rPr>
          <w:rFonts w:ascii="Times New Roman" w:eastAsia="Times New Roman" w:hAnsi="Times New Roman" w:cs="Times New Roman"/>
          <w:sz w:val="24"/>
          <w:szCs w:val="24"/>
        </w:rPr>
        <w:t>ав у дитини виникає прагнення до самостійної діяльності.</w:t>
      </w:r>
    </w:p>
    <w:p w14:paraId="0000000B" w14:textId="77777777" w:rsidR="00DE29FC" w:rsidRDefault="00DE29FC">
      <w:pPr>
        <w:spacing w:after="0"/>
        <w:rPr>
          <w:rFonts w:ascii="Times New Roman" w:eastAsia="Times New Roman" w:hAnsi="Times New Roman" w:cs="Times New Roman"/>
          <w:sz w:val="24"/>
          <w:szCs w:val="24"/>
        </w:rPr>
      </w:pPr>
    </w:p>
    <w:p w14:paraId="0000000C" w14:textId="77777777" w:rsidR="00DE29FC" w:rsidRDefault="002E6A5E">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загальної моторики</w:t>
      </w:r>
    </w:p>
    <w:p w14:paraId="0000000D" w14:textId="77777777" w:rsidR="00DE29FC" w:rsidRDefault="00DE29FC">
      <w:pPr>
        <w:spacing w:after="0"/>
        <w:rPr>
          <w:rFonts w:ascii="Times New Roman" w:eastAsia="Times New Roman" w:hAnsi="Times New Roman" w:cs="Times New Roman"/>
          <w:sz w:val="24"/>
          <w:szCs w:val="24"/>
        </w:rPr>
      </w:pPr>
    </w:p>
    <w:p w14:paraId="0000000E"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Розвитку рухів руки потрібно приділяти особливу увагу якомога раніше. Ускладнення завдань, збільшення амплітуди дій і тривалості занять відбувається поступово. Формуванн</w:t>
      </w:r>
      <w:r>
        <w:rPr>
          <w:rFonts w:ascii="Times New Roman" w:eastAsia="Times New Roman" w:hAnsi="Times New Roman" w:cs="Times New Roman"/>
          <w:sz w:val="24"/>
          <w:szCs w:val="24"/>
        </w:rPr>
        <w:t>я цілеспрямованих рухів рук можна починати з найпростіших ігор «Ладусі», «Сорока-білобока» тощо, з виконанням відповідних жестів: вказати пальцем на предмет, напрямок, підкликати пальцем до себе, помахати рукою («до побачення»), погладити рукою по голові (</w:t>
      </w:r>
      <w:r>
        <w:rPr>
          <w:rFonts w:ascii="Times New Roman" w:eastAsia="Times New Roman" w:hAnsi="Times New Roman" w:cs="Times New Roman"/>
          <w:sz w:val="24"/>
          <w:szCs w:val="24"/>
        </w:rPr>
        <w:t>«гарний», «гарна»), постукати в двері одним пальцем, кількома напівзігнутими пальцями, постукати по столу одним пальцем (привернути увагу до себе), по черзі кількома пальцями («гра на фортепіано», «дощ іде»).</w:t>
      </w:r>
    </w:p>
    <w:p w14:paraId="0000000F"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Корисно використовувати імітаційні рухи («півни</w:t>
      </w:r>
      <w:r>
        <w:rPr>
          <w:rFonts w:ascii="Times New Roman" w:eastAsia="Times New Roman" w:hAnsi="Times New Roman" w:cs="Times New Roman"/>
          <w:sz w:val="24"/>
          <w:szCs w:val="24"/>
        </w:rPr>
        <w:t>к махає крилами», «у вітряка крутяться лопаті», «лісоруб рубає дрова», «тесля стукає молотком»).</w:t>
      </w:r>
    </w:p>
    <w:p w14:paraId="00000010"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процесі навчання різних рухів рук і дій з предметами не потрібно поспішати. Доречно, у повільному темпі, пропонувати кожен новий рух, показувати рукою дитини</w:t>
      </w:r>
      <w:r>
        <w:rPr>
          <w:rFonts w:ascii="Times New Roman" w:eastAsia="Times New Roman" w:hAnsi="Times New Roman" w:cs="Times New Roman"/>
          <w:sz w:val="24"/>
          <w:szCs w:val="24"/>
        </w:rPr>
        <w:t>, як його виконувати. Потім слід запропонувати виконати цей рух самостійно (за необхідності, допомагати).</w:t>
      </w:r>
    </w:p>
    <w:p w14:paraId="00000011"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дитина недостатньо чітко чи правильно виконує завдання, або не може взагалі з ним упоратися, в жодному разі не можна виявляти своє невдоволення. </w:t>
      </w:r>
      <w:r>
        <w:rPr>
          <w:rFonts w:ascii="Times New Roman" w:eastAsia="Times New Roman" w:hAnsi="Times New Roman" w:cs="Times New Roman"/>
          <w:sz w:val="24"/>
          <w:szCs w:val="24"/>
        </w:rPr>
        <w:t>У цьому випадку потрібно повторити цей рух кілька разів. Лише копітка робота батьків, підбадьорення в разі невдач, заохочення за найменший успіх, ненав’язлива допомога допоможуть досягти результату.</w:t>
      </w:r>
    </w:p>
    <w:p w14:paraId="00000012"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 формуванні кожної нової схеми рухової дії необхідно в</w:t>
      </w:r>
      <w:r>
        <w:rPr>
          <w:rFonts w:ascii="Times New Roman" w:eastAsia="Times New Roman" w:hAnsi="Times New Roman" w:cs="Times New Roman"/>
          <w:sz w:val="24"/>
          <w:szCs w:val="24"/>
        </w:rPr>
        <w:t>имагати від дитини чіткості виконання, вільного руху, плавності переходу від однієї дії до іншої і цілеспрямованого збільшення або зменшення амплітуди рухів. Слід навчати дітей виокремлювати елементарні рухи у плечових, ліктьових, променево-зап’ястних сугл</w:t>
      </w:r>
      <w:r>
        <w:rPr>
          <w:rFonts w:ascii="Times New Roman" w:eastAsia="Times New Roman" w:hAnsi="Times New Roman" w:cs="Times New Roman"/>
          <w:sz w:val="24"/>
          <w:szCs w:val="24"/>
        </w:rPr>
        <w:t>обах, і по можливості, правильно, вільно виконувати їх.</w:t>
      </w:r>
    </w:p>
    <w:p w14:paraId="00000013"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Дуже складно домогтися скоординованого виконання рухів у різних суглобах, що необхідно у предметній діяльності (особливо під час письма). Малечі можна пропонувати перекладати предмети з одного місця н</w:t>
      </w:r>
      <w:r>
        <w:rPr>
          <w:rFonts w:ascii="Times New Roman" w:eastAsia="Times New Roman" w:hAnsi="Times New Roman" w:cs="Times New Roman"/>
          <w:sz w:val="24"/>
          <w:szCs w:val="24"/>
        </w:rPr>
        <w:t>а інше, з руки в руку, прокочувати, підкидати і ловити їх. З дітьми старшого дошкільного віку для відпрацьовування цих рухів необхідно робити вправи зі спортивним інвентарем (м’ячами, гантелями, гімнастичними палками, булавами).</w:t>
      </w:r>
    </w:p>
    <w:p w14:paraId="00000014" w14:textId="77777777" w:rsidR="00DE29FC" w:rsidRDefault="00DE29FC">
      <w:pPr>
        <w:spacing w:after="0"/>
        <w:rPr>
          <w:rFonts w:ascii="Times New Roman" w:eastAsia="Times New Roman" w:hAnsi="Times New Roman" w:cs="Times New Roman"/>
          <w:sz w:val="24"/>
          <w:szCs w:val="24"/>
        </w:rPr>
      </w:pPr>
    </w:p>
    <w:p w14:paraId="00000015" w14:textId="77777777" w:rsidR="00DE29FC" w:rsidRDefault="002E6A5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Розвиток дрібної моторики</w:t>
      </w:r>
    </w:p>
    <w:p w14:paraId="00000016" w14:textId="77777777" w:rsidR="00DE29FC" w:rsidRDefault="00DE29FC">
      <w:pPr>
        <w:spacing w:after="0"/>
        <w:jc w:val="center"/>
        <w:rPr>
          <w:rFonts w:ascii="Times New Roman" w:eastAsia="Times New Roman" w:hAnsi="Times New Roman" w:cs="Times New Roman"/>
          <w:b/>
          <w:sz w:val="24"/>
          <w:szCs w:val="24"/>
        </w:rPr>
      </w:pPr>
    </w:p>
    <w:p w14:paraId="00000017" w14:textId="77777777" w:rsidR="00DE29FC" w:rsidRDefault="002E6A5E">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Щоб перевірити, чи може дитина ізольовано рухати правою рукою (всі інші частини тіла мають перебувати у спокої), її просять підняти руку вгору та опустити, зігнути в ліктьовому суглобі і розігнути, відвести вбік і повернути у вихідне положення, зробити кр</w:t>
      </w:r>
      <w:r>
        <w:rPr>
          <w:rFonts w:ascii="Times New Roman" w:eastAsia="Times New Roman" w:hAnsi="Times New Roman" w:cs="Times New Roman"/>
          <w:sz w:val="24"/>
          <w:szCs w:val="24"/>
        </w:rPr>
        <w:t>угові рухи (у плечовому суглобі) в один та в інший боки, повернути долоні вгору і вниз, стиснути пальці в кулак і розігнути, зі стиснутих у кулак пальців розігнути</w:t>
      </w:r>
    </w:p>
    <w:p w14:paraId="00000018"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спочатку великий палець, потім великий і вказівний, вказівний і мізинець.</w:t>
      </w:r>
    </w:p>
    <w:p w14:paraId="00000019" w14:textId="77777777" w:rsidR="00DE29FC" w:rsidRDefault="002E6A5E">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легких уражень, коли рухи пальців правої руки не ізольовані і супроводжуються подібними рухами лівої руки, можна виконувати таку вправу: дорослий сідає ліворуч і, м’яко притримуючи п’ясть лівої руки, просить дитину виконувати рух пальцями правої</w:t>
      </w:r>
      <w:r>
        <w:rPr>
          <w:rFonts w:ascii="Times New Roman" w:eastAsia="Times New Roman" w:hAnsi="Times New Roman" w:cs="Times New Roman"/>
          <w:sz w:val="24"/>
          <w:szCs w:val="24"/>
        </w:rPr>
        <w:t>.</w:t>
      </w:r>
    </w:p>
    <w:p w14:paraId="0000001A" w14:textId="77777777" w:rsidR="00DE29FC" w:rsidRDefault="00DE29FC">
      <w:pPr>
        <w:spacing w:after="0"/>
        <w:rPr>
          <w:rFonts w:ascii="Times New Roman" w:eastAsia="Times New Roman" w:hAnsi="Times New Roman" w:cs="Times New Roman"/>
          <w:sz w:val="24"/>
          <w:szCs w:val="24"/>
        </w:rPr>
      </w:pPr>
    </w:p>
    <w:p w14:paraId="0000001B" w14:textId="77777777" w:rsidR="00DE29FC" w:rsidRDefault="002E6A5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Корисно виконувати такі вправи:</w:t>
      </w:r>
    </w:p>
    <w:p w14:paraId="0000001C"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розгладити аркуш паперу долонею правої руки, притримуючи його лівою, і навпаки;</w:t>
      </w:r>
    </w:p>
    <w:p w14:paraId="0000001D"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постукати по столу розслабленою п’ястю правої (лівої) руки;</w:t>
      </w:r>
    </w:p>
    <w:p w14:paraId="0000001E"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повернути праву руку на ребро, зігнути пальці в кулак, випрямити, покласти ру</w:t>
      </w:r>
      <w:r>
        <w:rPr>
          <w:rFonts w:ascii="Times New Roman" w:eastAsia="Times New Roman" w:hAnsi="Times New Roman" w:cs="Times New Roman"/>
          <w:sz w:val="24"/>
          <w:szCs w:val="24"/>
        </w:rPr>
        <w:t>ку на доло-</w:t>
      </w:r>
    </w:p>
    <w:p w14:paraId="0000001F"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ню, зробити те саме лівою рукою;</w:t>
      </w:r>
    </w:p>
    <w:p w14:paraId="00000020"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руки напівзігнуті, опираються на лікті (струшування по черзі п’ястями);</w:t>
      </w:r>
    </w:p>
    <w:p w14:paraId="00000021"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руки перед собою, опора на передпліччя, по черзі змінювати положення правої і лівої п’я-</w:t>
      </w:r>
    </w:p>
    <w:p w14:paraId="00000022"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стей (зігнути-розігнути, повернути долонею до </w:t>
      </w:r>
      <w:r>
        <w:rPr>
          <w:rFonts w:ascii="Times New Roman" w:eastAsia="Times New Roman" w:hAnsi="Times New Roman" w:cs="Times New Roman"/>
          <w:sz w:val="24"/>
          <w:szCs w:val="24"/>
        </w:rPr>
        <w:t>обличчя – до столу);</w:t>
      </w:r>
    </w:p>
    <w:p w14:paraId="00000023"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зафіксувати лівою рукою праве зап’ястя, а долонею правої руки постукати по столу, погладити стіл тощо.</w:t>
      </w:r>
    </w:p>
    <w:p w14:paraId="00000024" w14:textId="77777777" w:rsidR="00DE29FC" w:rsidRDefault="00DE29FC">
      <w:pPr>
        <w:spacing w:after="0"/>
        <w:rPr>
          <w:rFonts w:ascii="Times New Roman" w:eastAsia="Times New Roman" w:hAnsi="Times New Roman" w:cs="Times New Roman"/>
          <w:sz w:val="24"/>
          <w:szCs w:val="24"/>
        </w:rPr>
      </w:pPr>
    </w:p>
    <w:p w14:paraId="00000025" w14:textId="77777777" w:rsidR="00DE29FC" w:rsidRDefault="002E6A5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Одночасно проводиться робота з розвитку рухів пальців рук:</w:t>
      </w:r>
    </w:p>
    <w:p w14:paraId="00000026"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з’єднати кінцеві фаланги випрямлених пальців рук;</w:t>
      </w:r>
    </w:p>
    <w:p w14:paraId="00000027"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з’єднати променево-зап’ястні суглоби, п’ясті розігнути, пальці відвести.</w:t>
      </w:r>
    </w:p>
    <w:p w14:paraId="00000028" w14:textId="77777777" w:rsidR="00DE29FC" w:rsidRDefault="00DE29FC">
      <w:pPr>
        <w:spacing w:after="0"/>
        <w:rPr>
          <w:rFonts w:ascii="Times New Roman" w:eastAsia="Times New Roman" w:hAnsi="Times New Roman" w:cs="Times New Roman"/>
          <w:sz w:val="24"/>
          <w:szCs w:val="24"/>
        </w:rPr>
      </w:pPr>
    </w:p>
    <w:p w14:paraId="00000029"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Батькам потрібно звернути увагу на протиставлення великого пальця до всіх інших; на вільне згинання і розгинання пальців рук без</w:t>
      </w:r>
      <w:r>
        <w:rPr>
          <w:rFonts w:ascii="Times New Roman" w:eastAsia="Times New Roman" w:hAnsi="Times New Roman" w:cs="Times New Roman"/>
          <w:sz w:val="24"/>
          <w:szCs w:val="24"/>
        </w:rPr>
        <w:t xml:space="preserve"> рухів п’ясті й передпліччя, якими вони часто заміщуються.</w:t>
      </w:r>
    </w:p>
    <w:p w14:paraId="0000002A" w14:textId="77777777" w:rsidR="00DE29FC" w:rsidRDefault="00DE29FC">
      <w:pPr>
        <w:spacing w:after="0"/>
        <w:ind w:firstLine="567"/>
        <w:rPr>
          <w:rFonts w:ascii="Times New Roman" w:eastAsia="Times New Roman" w:hAnsi="Times New Roman" w:cs="Times New Roman"/>
          <w:sz w:val="24"/>
          <w:szCs w:val="24"/>
        </w:rPr>
      </w:pPr>
    </w:p>
    <w:p w14:paraId="0000002B" w14:textId="77777777" w:rsidR="00DE29FC" w:rsidRDefault="002E6A5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цього рекомендуються такі вправи:</w:t>
      </w:r>
    </w:p>
    <w:p w14:paraId="0000002C"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стиснути пальці правої руки в кулак, випрямити;</w:t>
      </w:r>
    </w:p>
    <w:p w14:paraId="0000002D"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зігнути пальці одночасно і по черзі;</w:t>
      </w:r>
    </w:p>
    <w:p w14:paraId="0000002E"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торкнутися по черзі всіма пальцями великого, з’єднати великий палец</w:t>
      </w:r>
      <w:r>
        <w:rPr>
          <w:rFonts w:ascii="Times New Roman" w:eastAsia="Times New Roman" w:hAnsi="Times New Roman" w:cs="Times New Roman"/>
          <w:sz w:val="24"/>
          <w:szCs w:val="24"/>
        </w:rPr>
        <w:t>ь з усіма іншими по черзі;</w:t>
      </w:r>
    </w:p>
    <w:p w14:paraId="0000002F"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ритмічно постукати кожним пальцем по столу під рахунок «один, один-два, один-два-три»;</w:t>
      </w:r>
    </w:p>
    <w:p w14:paraId="00000030"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звести і розвести пальці, зігнути і розігнути із зусиллям;</w:t>
      </w:r>
    </w:p>
    <w:p w14:paraId="00000031"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багаторазово зігнути і розігнути пальці, легко торкаючись пучкою першого паль</w:t>
      </w:r>
      <w:r>
        <w:rPr>
          <w:rFonts w:ascii="Times New Roman" w:eastAsia="Times New Roman" w:hAnsi="Times New Roman" w:cs="Times New Roman"/>
          <w:sz w:val="24"/>
          <w:szCs w:val="24"/>
        </w:rPr>
        <w:t>ця інших.</w:t>
      </w:r>
    </w:p>
    <w:p w14:paraId="00000032" w14:textId="77777777" w:rsidR="00DE29FC" w:rsidRDefault="00DE29FC">
      <w:pPr>
        <w:spacing w:after="0"/>
        <w:rPr>
          <w:rFonts w:ascii="Times New Roman" w:eastAsia="Times New Roman" w:hAnsi="Times New Roman" w:cs="Times New Roman"/>
          <w:sz w:val="24"/>
          <w:szCs w:val="24"/>
        </w:rPr>
      </w:pPr>
    </w:p>
    <w:p w14:paraId="00000033"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Надзвичайно важливо сформувати в дитини різні способи утримання предметів (відповідно до їх розмірів, форм, матеріалів). Нечіткий, неточний захват і зміни в положенні великого і вказівного пальців ускладнюватимуть дитині будь-яку предметну діяль</w:t>
      </w:r>
      <w:r>
        <w:rPr>
          <w:rFonts w:ascii="Times New Roman" w:eastAsia="Times New Roman" w:hAnsi="Times New Roman" w:cs="Times New Roman"/>
          <w:sz w:val="24"/>
          <w:szCs w:val="24"/>
        </w:rPr>
        <w:t>ність, а також малювання, письмо. Саме тому потрібно змалечку розвивати у дітей правильні способи захвату іграшок і рухових дій з ними.</w:t>
      </w:r>
    </w:p>
    <w:p w14:paraId="00000034" w14:textId="77777777" w:rsidR="00DE29FC" w:rsidRDefault="00DE29FC">
      <w:pPr>
        <w:spacing w:after="0"/>
        <w:ind w:firstLine="567"/>
        <w:rPr>
          <w:rFonts w:ascii="Times New Roman" w:eastAsia="Times New Roman" w:hAnsi="Times New Roman" w:cs="Times New Roman"/>
          <w:sz w:val="24"/>
          <w:szCs w:val="24"/>
        </w:rPr>
      </w:pPr>
    </w:p>
    <w:p w14:paraId="00000035"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Малі діти часто із силою згинають пальці, напружують м’язи всієї руки, на обличчі з’являється гримаса. Тому їм потрібно пояснити, як треба виконувати рухи, показати, як це зробити правильно, повторити кілька разів, щоб дитина могла самостійно виконувати ці</w:t>
      </w:r>
      <w:r>
        <w:rPr>
          <w:rFonts w:ascii="Times New Roman" w:eastAsia="Times New Roman" w:hAnsi="Times New Roman" w:cs="Times New Roman"/>
          <w:sz w:val="24"/>
          <w:szCs w:val="24"/>
          <w:highlight w:val="yellow"/>
        </w:rPr>
        <w:t xml:space="preserve"> рухи, дотримуючись вимог дорослого.</w:t>
      </w:r>
    </w:p>
    <w:p w14:paraId="00000036" w14:textId="77777777" w:rsidR="00DE29FC" w:rsidRDefault="00DE29FC">
      <w:pPr>
        <w:spacing w:after="0"/>
        <w:ind w:firstLine="567"/>
        <w:rPr>
          <w:rFonts w:ascii="Times New Roman" w:eastAsia="Times New Roman" w:hAnsi="Times New Roman" w:cs="Times New Roman"/>
          <w:sz w:val="24"/>
          <w:szCs w:val="24"/>
        </w:rPr>
      </w:pPr>
    </w:p>
    <w:p w14:paraId="00000037" w14:textId="77777777" w:rsidR="00DE29FC" w:rsidRDefault="002E6A5E">
      <w:pPr>
        <w:spacing w:after="0"/>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Корисними для розвитку рухів є завдання з використанням паперу. Потрібно вчити дітей складати і розгортати, скручувати, перегортати, розривати, м’яти і розгладжувати аркуші паперу (наприклад, простий газетний папір). Д</w:t>
      </w:r>
      <w:r>
        <w:rPr>
          <w:rFonts w:ascii="Times New Roman" w:eastAsia="Times New Roman" w:hAnsi="Times New Roman" w:cs="Times New Roman"/>
          <w:sz w:val="24"/>
          <w:szCs w:val="24"/>
        </w:rPr>
        <w:t>ля розвитку рухів рук слід навчати дитину перемотувати з клубка в клубок мотузку, шнур, нитки. Часто у дитини, яка тримає олівець чи ручку, спостерігається млявість пальців або, навпаки, надмірна напруга й обмежена рухливість.</w:t>
      </w:r>
    </w:p>
    <w:p w14:paraId="00000038" w14:textId="77777777" w:rsidR="00DE29FC" w:rsidRDefault="00DE29FC">
      <w:pPr>
        <w:spacing w:after="0"/>
        <w:ind w:firstLine="426"/>
        <w:rPr>
          <w:rFonts w:ascii="Times New Roman" w:eastAsia="Times New Roman" w:hAnsi="Times New Roman" w:cs="Times New Roman"/>
          <w:sz w:val="24"/>
          <w:szCs w:val="24"/>
        </w:rPr>
      </w:pPr>
    </w:p>
    <w:p w14:paraId="00000039" w14:textId="77777777" w:rsidR="00DE29FC" w:rsidRDefault="002E6A5E">
      <w:pPr>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З дітьми, яким складно згина</w:t>
      </w:r>
      <w:r>
        <w:rPr>
          <w:rFonts w:ascii="Times New Roman" w:eastAsia="Times New Roman" w:hAnsi="Times New Roman" w:cs="Times New Roman"/>
          <w:b/>
          <w:sz w:val="24"/>
          <w:szCs w:val="24"/>
        </w:rPr>
        <w:t>ти і розгинати великий, вказівний і середній пальці, можна запропонувати виконувати такі вправи:</w:t>
      </w:r>
    </w:p>
    <w:p w14:paraId="0000003A"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руки лежать на столі, дорослий фіксує передпліччя. Дитина намагається взяти великим,</w:t>
      </w:r>
    </w:p>
    <w:p w14:paraId="0000003B"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вказівним і середнім пальцями паличку, крейду, олівець, ручку, підняти н</w:t>
      </w:r>
      <w:r>
        <w:rPr>
          <w:rFonts w:ascii="Times New Roman" w:eastAsia="Times New Roman" w:hAnsi="Times New Roman" w:cs="Times New Roman"/>
          <w:sz w:val="24"/>
          <w:szCs w:val="24"/>
        </w:rPr>
        <w:t>а 10-12 см над столом, а потім покласти;</w:t>
      </w:r>
    </w:p>
    <w:p w14:paraId="0000003C"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 дитиною на столі ставиться відкрита коробочка з рахунковими паличками (сірниками або іншими дрібними предметами). Дитина бере палички з коробочки і складає їх під рукою (рука лежить близько до коробочки), на</w:t>
      </w:r>
      <w:r>
        <w:rPr>
          <w:rFonts w:ascii="Times New Roman" w:eastAsia="Times New Roman" w:hAnsi="Times New Roman" w:cs="Times New Roman"/>
          <w:sz w:val="24"/>
          <w:szCs w:val="24"/>
        </w:rPr>
        <w:t xml:space="preserve">магаючись не зрушити руку з </w:t>
      </w:r>
      <w:r>
        <w:rPr>
          <w:rFonts w:ascii="Times New Roman" w:eastAsia="Times New Roman" w:hAnsi="Times New Roman" w:cs="Times New Roman"/>
          <w:sz w:val="24"/>
          <w:szCs w:val="24"/>
        </w:rPr>
        <w:lastRenderedPageBreak/>
        <w:t>місця, а тільки розгинати і згинати великий, вказівний і середній пальці, а потім так само складає все в коробку;</w:t>
      </w:r>
    </w:p>
    <w:p w14:paraId="0000003D"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розкачати на дошці вказівним і середнім пальцями одночасно і по черзі грудочки пла-</w:t>
      </w:r>
    </w:p>
    <w:p w14:paraId="0000003E"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стиліну, розкачати у висячом</w:t>
      </w:r>
      <w:r>
        <w:rPr>
          <w:rFonts w:ascii="Times New Roman" w:eastAsia="Times New Roman" w:hAnsi="Times New Roman" w:cs="Times New Roman"/>
          <w:sz w:val="24"/>
          <w:szCs w:val="24"/>
        </w:rPr>
        <w:t>у положенні грудочку пластиліну великим і вказівним пальцями (великим і середнім; великим, вказівним і середнім);</w:t>
      </w:r>
    </w:p>
    <w:p w14:paraId="0000003F"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міцно утримуючи сірник у горизонтальному положенні великим і вказівним пальцями лівої руки, одночасно вказівним і середнім пальцями правої р</w:t>
      </w:r>
      <w:r>
        <w:rPr>
          <w:rFonts w:ascii="Times New Roman" w:eastAsia="Times New Roman" w:hAnsi="Times New Roman" w:cs="Times New Roman"/>
          <w:sz w:val="24"/>
          <w:szCs w:val="24"/>
        </w:rPr>
        <w:t>уки підтягувати його до себе;</w:t>
      </w:r>
    </w:p>
    <w:p w14:paraId="00000040"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прокочувати, обертати сірник (олівець) між великим і вказівним, великим і середнім, великим, вказівним і середнім пальцями правої руки;</w:t>
      </w:r>
    </w:p>
    <w:p w14:paraId="00000041"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дорослий натягує між вказівним і середнім пальцями кільце тонкої пакувальної резинки. </w:t>
      </w:r>
    </w:p>
    <w:p w14:paraId="00000042" w14:textId="77777777" w:rsidR="00DE29FC" w:rsidRDefault="00DE29FC">
      <w:pPr>
        <w:spacing w:after="0"/>
        <w:rPr>
          <w:rFonts w:ascii="Times New Roman" w:eastAsia="Times New Roman" w:hAnsi="Times New Roman" w:cs="Times New Roman"/>
          <w:sz w:val="24"/>
          <w:szCs w:val="24"/>
        </w:rPr>
      </w:pPr>
    </w:p>
    <w:p w14:paraId="00000043"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Дитина перебирає її як струни гітари вказівним і середнім пальцями, підтягує її до себе, згинаючи вказівний і середній пальці, захоплює трьома (вказівним, середнім і великим) пальцями.</w:t>
      </w:r>
    </w:p>
    <w:p w14:paraId="00000044" w14:textId="77777777" w:rsidR="00DE29FC" w:rsidRDefault="00DE29FC">
      <w:pPr>
        <w:spacing w:after="0"/>
        <w:rPr>
          <w:rFonts w:ascii="Times New Roman" w:eastAsia="Times New Roman" w:hAnsi="Times New Roman" w:cs="Times New Roman"/>
          <w:sz w:val="24"/>
          <w:szCs w:val="24"/>
        </w:rPr>
      </w:pPr>
    </w:p>
    <w:p w14:paraId="00000045" w14:textId="77777777" w:rsidR="00DE29FC" w:rsidRDefault="002E6A5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Заняття з малювання та письма батькам слід проводити в такій послідо</w:t>
      </w:r>
      <w:r>
        <w:rPr>
          <w:rFonts w:ascii="Times New Roman" w:eastAsia="Times New Roman" w:hAnsi="Times New Roman" w:cs="Times New Roman"/>
          <w:b/>
          <w:sz w:val="24"/>
          <w:szCs w:val="24"/>
        </w:rPr>
        <w:t>вності:</w:t>
      </w:r>
    </w:p>
    <w:p w14:paraId="00000046"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перевірити, чи правильно стоїть стілець, чи зручно сидіти дитині;</w:t>
      </w:r>
    </w:p>
    <w:p w14:paraId="00000047"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правильно розташувати на столі альбом (зошит);</w:t>
      </w:r>
    </w:p>
    <w:p w14:paraId="00000048"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руку, якою дитина пише (праву чи ліву), покласти в положення для письма і зберігати його якийсь час, змінюючи положення голови, т</w:t>
      </w:r>
      <w:r>
        <w:rPr>
          <w:rFonts w:ascii="Times New Roman" w:eastAsia="Times New Roman" w:hAnsi="Times New Roman" w:cs="Times New Roman"/>
          <w:sz w:val="24"/>
          <w:szCs w:val="24"/>
        </w:rPr>
        <w:t>улуба (дорослий коригує позу і допомагає дитині її утримувати);</w:t>
      </w:r>
    </w:p>
    <w:p w14:paraId="00000049"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вкласти лівою рукою у праву кольоровий олівець. Під час виконання цього завдання важливо стежити, щоб дитина не напружувалася, не згиналася, не відводила вбік обличчя й очі, не згинала праву</w:t>
      </w:r>
      <w:r>
        <w:rPr>
          <w:rFonts w:ascii="Times New Roman" w:eastAsia="Times New Roman" w:hAnsi="Times New Roman" w:cs="Times New Roman"/>
          <w:sz w:val="24"/>
          <w:szCs w:val="24"/>
        </w:rPr>
        <w:t xml:space="preserve"> руку, не знімала її зі столу;</w:t>
      </w:r>
    </w:p>
    <w:p w14:paraId="0000004A"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виконати правою рукою кілька рухів, дотримуючись правильної для письма пози;</w:t>
      </w:r>
    </w:p>
    <w:p w14:paraId="0000004B"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поставити кілька крапок на аркуші паперу, не рухаючи рукою і не напружуючи її, провести лінію зверху вниз (до себе) на максимально можливу відст</w:t>
      </w:r>
      <w:r>
        <w:rPr>
          <w:rFonts w:ascii="Times New Roman" w:eastAsia="Times New Roman" w:hAnsi="Times New Roman" w:cs="Times New Roman"/>
          <w:sz w:val="24"/>
          <w:szCs w:val="24"/>
        </w:rPr>
        <w:t>ань, п’ясть при цьому не рухається;</w:t>
      </w:r>
    </w:p>
    <w:p w14:paraId="0000004C"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покласти олівець на стіл, розслабити праву руку.</w:t>
      </w:r>
    </w:p>
    <w:p w14:paraId="0000004D" w14:textId="77777777" w:rsidR="00DE29FC" w:rsidRDefault="00DE29FC">
      <w:pPr>
        <w:spacing w:after="0"/>
        <w:rPr>
          <w:rFonts w:ascii="Times New Roman" w:eastAsia="Times New Roman" w:hAnsi="Times New Roman" w:cs="Times New Roman"/>
          <w:sz w:val="24"/>
          <w:szCs w:val="24"/>
        </w:rPr>
      </w:pPr>
    </w:p>
    <w:p w14:paraId="0000004E"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Усі завдання потрібно повторювати кілька разів у такій самій послідовності, щоб дитина не нудьгувала, можна змінювати колір олівця. Поступово батьки можуть ускладнювати</w:t>
      </w:r>
      <w:r>
        <w:rPr>
          <w:rFonts w:ascii="Times New Roman" w:eastAsia="Times New Roman" w:hAnsi="Times New Roman" w:cs="Times New Roman"/>
          <w:sz w:val="24"/>
          <w:szCs w:val="24"/>
        </w:rPr>
        <w:t xml:space="preserve"> вправи. Дитині корисно малювати різні фігури: овали, кола, півкола різних розмірів, оскільки в цьому процесі будуть задіяні передпліччя, п’ясть, пальці. Можна малювати «равлика»: почати з об’ємного завитка максимального розміру; далі, не</w:t>
      </w:r>
    </w:p>
    <w:p w14:paraId="0000004F" w14:textId="77777777" w:rsidR="00DE29FC" w:rsidRDefault="002E6A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відриваючи олівця, зменшувати розміри завитків і закінчити крапкою; «розкрутити равлика»: почати з крапки і поступово збільшити завитки до максимального розміру.</w:t>
      </w:r>
    </w:p>
    <w:p w14:paraId="00000050" w14:textId="77777777" w:rsidR="00DE29FC" w:rsidRDefault="00DE29FC">
      <w:pPr>
        <w:spacing w:after="0"/>
        <w:rPr>
          <w:rFonts w:ascii="Times New Roman" w:eastAsia="Times New Roman" w:hAnsi="Times New Roman" w:cs="Times New Roman"/>
          <w:sz w:val="24"/>
          <w:szCs w:val="24"/>
        </w:rPr>
      </w:pPr>
    </w:p>
    <w:p w14:paraId="00000051" w14:textId="77777777" w:rsidR="00DE29FC" w:rsidRDefault="002E6A5E">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Дитина має відчути, усвідомити та запам’ятати, що лінії креслять пальцями згори вниз (до себе), знизу вгору (від себе); ламані лінії, півкола, зиґзаґи – рухами пальців, п’ясті, передпліччя; дуги, овали великих розмірів, «равлики» – рухами пальців, п’ясті, </w:t>
      </w:r>
      <w:r>
        <w:rPr>
          <w:rFonts w:ascii="Times New Roman" w:eastAsia="Times New Roman" w:hAnsi="Times New Roman" w:cs="Times New Roman"/>
          <w:sz w:val="24"/>
          <w:szCs w:val="24"/>
          <w:highlight w:val="yellow"/>
        </w:rPr>
        <w:t>передпліччя.</w:t>
      </w:r>
    </w:p>
    <w:p w14:paraId="00000052"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розвитку координації рухів передпліччя, п’ясті й пальців батьки можуть пропонувати дітям малювати різнокольорові квадрати один в одному (від великого до крапки), кола (один в одному до крапки), квіти з пелюстками, прапорці, будинки тощо. М</w:t>
      </w:r>
      <w:r>
        <w:rPr>
          <w:rFonts w:ascii="Times New Roman" w:eastAsia="Times New Roman" w:hAnsi="Times New Roman" w:cs="Times New Roman"/>
          <w:sz w:val="24"/>
          <w:szCs w:val="24"/>
        </w:rPr>
        <w:t>алюнки мають бути невеликими, щоб їх виконання потребувало рухів пальців.</w:t>
      </w:r>
    </w:p>
    <w:p w14:paraId="00000053" w14:textId="77777777" w:rsidR="00DE29FC" w:rsidRDefault="00DE29FC">
      <w:pPr>
        <w:spacing w:after="0"/>
        <w:ind w:firstLine="567"/>
        <w:rPr>
          <w:rFonts w:ascii="Times New Roman" w:eastAsia="Times New Roman" w:hAnsi="Times New Roman" w:cs="Times New Roman"/>
          <w:sz w:val="24"/>
          <w:szCs w:val="24"/>
        </w:rPr>
      </w:pPr>
    </w:p>
    <w:p w14:paraId="00000054" w14:textId="77777777" w:rsidR="00DE29FC" w:rsidRDefault="002E6A5E">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(Організаційно- методичні засади діяльності інклюзивно-ресурсних центрів: навчально-методичний посібник / За заг. ред. М.А. Порошенко та ін. – Київ : 2018. – 252 с.)</w:t>
      </w:r>
    </w:p>
    <w:p w14:paraId="00000055" w14:textId="77777777" w:rsidR="00DE29FC" w:rsidRDefault="00DE29FC">
      <w:pPr>
        <w:spacing w:after="0"/>
        <w:rPr>
          <w:rFonts w:ascii="Times New Roman" w:eastAsia="Times New Roman" w:hAnsi="Times New Roman" w:cs="Times New Roman"/>
          <w:sz w:val="24"/>
          <w:szCs w:val="24"/>
        </w:rPr>
      </w:pPr>
    </w:p>
    <w:p w14:paraId="00000056" w14:textId="77777777" w:rsidR="00DE29FC" w:rsidRDefault="00DE29FC">
      <w:pPr>
        <w:spacing w:after="0"/>
        <w:rPr>
          <w:rFonts w:ascii="Times New Roman" w:eastAsia="Times New Roman" w:hAnsi="Times New Roman" w:cs="Times New Roman"/>
          <w:sz w:val="24"/>
          <w:szCs w:val="24"/>
        </w:rPr>
      </w:pPr>
    </w:p>
    <w:sectPr w:rsidR="00DE29F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FC"/>
    <w:rsid w:val="002E6A5E"/>
    <w:rsid w:val="00DE29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docId w15:val="{64A61002-7F84-CD47-ADF5-CEA1D7F5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7485</Words>
  <Characters>4267</Characters>
  <Application>Microsoft Office Word</Application>
  <DocSecurity>0</DocSecurity>
  <Lines>35</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Гостьовий користувач</cp:lastModifiedBy>
  <cp:revision>2</cp:revision>
  <dcterms:created xsi:type="dcterms:W3CDTF">2020-05-19T07:35:00Z</dcterms:created>
  <dcterms:modified xsi:type="dcterms:W3CDTF">2020-05-19T07:35:00Z</dcterms:modified>
</cp:coreProperties>
</file>